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ED7" w:rsidRPr="009E2906" w:rsidRDefault="005310E5" w:rsidP="005310E5">
      <w:pPr>
        <w:jc w:val="right"/>
        <w:rPr>
          <w:sz w:val="28"/>
          <w:szCs w:val="28"/>
        </w:rPr>
      </w:pPr>
      <w:r w:rsidRPr="009E2906">
        <w:rPr>
          <w:sz w:val="28"/>
          <w:szCs w:val="28"/>
        </w:rPr>
        <w:t>УТВЕРЖДАЮ</w:t>
      </w:r>
    </w:p>
    <w:p w:rsidR="005310E5" w:rsidRDefault="005310E5" w:rsidP="005310E5">
      <w:pPr>
        <w:jc w:val="right"/>
      </w:pPr>
      <w:r>
        <w:t xml:space="preserve">Индивидуальный предприниматель </w:t>
      </w:r>
    </w:p>
    <w:p w:rsidR="005310E5" w:rsidRDefault="005310E5" w:rsidP="005310E5">
      <w:pPr>
        <w:jc w:val="right"/>
      </w:pPr>
      <w:r>
        <w:t>Шахова Анна Александровна</w:t>
      </w:r>
    </w:p>
    <w:p w:rsidR="005310E5" w:rsidRDefault="005310E5" w:rsidP="005310E5">
      <w:pPr>
        <w:jc w:val="right"/>
      </w:pPr>
      <w:r>
        <w:t>____________________ А.А. Шахова</w:t>
      </w:r>
    </w:p>
    <w:p w:rsidR="009E2906" w:rsidRDefault="00A74034" w:rsidP="005310E5">
      <w:pPr>
        <w:jc w:val="right"/>
      </w:pPr>
      <w:r>
        <w:t>.</w:t>
      </w:r>
    </w:p>
    <w:p w:rsidR="009E2906" w:rsidRDefault="009E2906" w:rsidP="005310E5">
      <w:pPr>
        <w:jc w:val="right"/>
      </w:pPr>
    </w:p>
    <w:p w:rsidR="009E2906" w:rsidRPr="009E2906" w:rsidRDefault="009E2906" w:rsidP="009E2906">
      <w:pPr>
        <w:jc w:val="center"/>
        <w:rPr>
          <w:b/>
          <w:sz w:val="32"/>
          <w:szCs w:val="32"/>
        </w:rPr>
      </w:pPr>
      <w:r w:rsidRPr="009E2906">
        <w:rPr>
          <w:b/>
          <w:sz w:val="32"/>
          <w:szCs w:val="32"/>
        </w:rPr>
        <w:t>ПЛАН ФИНАНСОВО – ХОЗЯЙСТВЕННОЙ ДЕЯТЕЛЬНОСТИ</w:t>
      </w:r>
    </w:p>
    <w:p w:rsidR="009E2906" w:rsidRPr="009E2906" w:rsidRDefault="009E2906" w:rsidP="009E2906">
      <w:pPr>
        <w:jc w:val="center"/>
        <w:rPr>
          <w:b/>
          <w:sz w:val="32"/>
          <w:szCs w:val="32"/>
        </w:rPr>
      </w:pPr>
      <w:r w:rsidRPr="009E2906">
        <w:rPr>
          <w:b/>
          <w:sz w:val="32"/>
          <w:szCs w:val="32"/>
        </w:rPr>
        <w:t xml:space="preserve">ИП ШАХОВА А.А. </w:t>
      </w:r>
    </w:p>
    <w:p w:rsidR="009E2906" w:rsidRDefault="009E2906" w:rsidP="009E2906">
      <w:pPr>
        <w:jc w:val="center"/>
        <w:rPr>
          <w:b/>
          <w:sz w:val="32"/>
          <w:szCs w:val="32"/>
        </w:rPr>
      </w:pPr>
      <w:r w:rsidRPr="009E2906">
        <w:rPr>
          <w:b/>
          <w:sz w:val="32"/>
          <w:szCs w:val="32"/>
        </w:rPr>
        <w:t>НА 2025 ГОД</w:t>
      </w:r>
    </w:p>
    <w:p w:rsidR="009E2906" w:rsidRPr="00D97101" w:rsidRDefault="009E2906" w:rsidP="009E2906">
      <w:pPr>
        <w:jc w:val="center"/>
        <w:rPr>
          <w:b/>
          <w:sz w:val="28"/>
          <w:szCs w:val="28"/>
        </w:rPr>
      </w:pPr>
      <w:r w:rsidRPr="00D97101">
        <w:rPr>
          <w:b/>
          <w:sz w:val="28"/>
          <w:szCs w:val="28"/>
        </w:rPr>
        <w:t>(</w:t>
      </w:r>
      <w:proofErr w:type="gramStart"/>
      <w:r w:rsidRPr="00D97101">
        <w:rPr>
          <w:b/>
          <w:sz w:val="28"/>
          <w:szCs w:val="28"/>
        </w:rPr>
        <w:t>составляется</w:t>
      </w:r>
      <w:proofErr w:type="gramEnd"/>
      <w:r w:rsidRPr="00D97101">
        <w:rPr>
          <w:b/>
          <w:sz w:val="28"/>
          <w:szCs w:val="28"/>
        </w:rPr>
        <w:t xml:space="preserve"> на очередной финансовый год)</w:t>
      </w:r>
    </w:p>
    <w:p w:rsidR="009E2906" w:rsidRDefault="009E2906" w:rsidP="009E2906">
      <w:pPr>
        <w:rPr>
          <w:b/>
          <w:sz w:val="32"/>
          <w:szCs w:val="32"/>
        </w:rPr>
      </w:pPr>
    </w:p>
    <w:tbl>
      <w:tblPr>
        <w:tblW w:w="8020" w:type="dxa"/>
        <w:jc w:val="right"/>
        <w:tblLook w:val="04A0" w:firstRow="1" w:lastRow="0" w:firstColumn="1" w:lastColumn="0" w:noHBand="0" w:noVBand="1"/>
      </w:tblPr>
      <w:tblGrid>
        <w:gridCol w:w="4880"/>
        <w:gridCol w:w="3140"/>
      </w:tblGrid>
      <w:tr w:rsidR="00D97101" w:rsidRPr="00D97101" w:rsidTr="00D97101">
        <w:trPr>
          <w:trHeight w:val="420"/>
          <w:jc w:val="right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101" w:rsidRPr="00D97101" w:rsidRDefault="00D97101" w:rsidP="00D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101" w:rsidRPr="00D97101" w:rsidRDefault="00D97101" w:rsidP="00D971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9710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Коды</w:t>
            </w:r>
          </w:p>
        </w:tc>
      </w:tr>
      <w:tr w:rsidR="00D97101" w:rsidRPr="00D97101" w:rsidTr="00D97101">
        <w:trPr>
          <w:trHeight w:val="420"/>
          <w:jc w:val="right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101" w:rsidRPr="00D97101" w:rsidRDefault="00D97101" w:rsidP="00D971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101" w:rsidRPr="00D97101" w:rsidRDefault="00D97101" w:rsidP="00D971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9710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29.12.2024</w:t>
            </w:r>
          </w:p>
        </w:tc>
      </w:tr>
      <w:tr w:rsidR="00D97101" w:rsidRPr="00D97101" w:rsidTr="00D97101">
        <w:trPr>
          <w:trHeight w:val="420"/>
          <w:jc w:val="right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101" w:rsidRPr="00D97101" w:rsidRDefault="00D97101" w:rsidP="00D971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9710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 ОКПО     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101" w:rsidRPr="00D97101" w:rsidRDefault="00D97101" w:rsidP="00D971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9710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154771546</w:t>
            </w:r>
          </w:p>
        </w:tc>
      </w:tr>
      <w:tr w:rsidR="00D97101" w:rsidRPr="00D97101" w:rsidTr="00D97101">
        <w:trPr>
          <w:trHeight w:val="420"/>
          <w:jc w:val="right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101" w:rsidRPr="00D97101" w:rsidRDefault="00D97101" w:rsidP="00D971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9710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ИНН 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101" w:rsidRPr="00D97101" w:rsidRDefault="00D97101" w:rsidP="00D971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9710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380895565501</w:t>
            </w:r>
          </w:p>
        </w:tc>
      </w:tr>
      <w:tr w:rsidR="00D97101" w:rsidRPr="00D97101" w:rsidTr="00D97101">
        <w:trPr>
          <w:trHeight w:val="420"/>
          <w:jc w:val="right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101" w:rsidRPr="00D97101" w:rsidRDefault="00D97101" w:rsidP="00D971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9710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Единица измерения по ОКЕИ                     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101" w:rsidRPr="00D97101" w:rsidRDefault="00D97101" w:rsidP="00D971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9710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383</w:t>
            </w:r>
          </w:p>
        </w:tc>
      </w:tr>
    </w:tbl>
    <w:p w:rsidR="009E2906" w:rsidRDefault="009E2906" w:rsidP="00D97101">
      <w:pPr>
        <w:rPr>
          <w:b/>
          <w:sz w:val="32"/>
          <w:szCs w:val="32"/>
        </w:rPr>
      </w:pPr>
    </w:p>
    <w:p w:rsidR="00C36CAE" w:rsidRDefault="00C36CAE" w:rsidP="00C36CAE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Цели деятельности ИП Шахова А.А.:</w:t>
      </w:r>
    </w:p>
    <w:p w:rsidR="00C36CAE" w:rsidRDefault="00C36CAE" w:rsidP="00C36CAE">
      <w:pPr>
        <w:rPr>
          <w:sz w:val="28"/>
          <w:szCs w:val="28"/>
        </w:rPr>
      </w:pPr>
      <w:r>
        <w:rPr>
          <w:sz w:val="28"/>
          <w:szCs w:val="28"/>
        </w:rPr>
        <w:t>Основными целями создания</w:t>
      </w:r>
      <w:r w:rsidR="00D92958">
        <w:rPr>
          <w:sz w:val="28"/>
          <w:szCs w:val="28"/>
        </w:rPr>
        <w:t xml:space="preserve"> ИП Шахова А.А. являются:</w:t>
      </w:r>
    </w:p>
    <w:p w:rsidR="00D92958" w:rsidRDefault="00D92958" w:rsidP="00C36CAE">
      <w:pPr>
        <w:rPr>
          <w:sz w:val="28"/>
          <w:szCs w:val="28"/>
        </w:rPr>
      </w:pPr>
      <w:r>
        <w:rPr>
          <w:sz w:val="28"/>
          <w:szCs w:val="28"/>
        </w:rPr>
        <w:t>- осуществление образовательной деятельности по дополнительным общеразвивающим программам дополнительного образования,</w:t>
      </w:r>
    </w:p>
    <w:p w:rsidR="00D92958" w:rsidRDefault="00D92958" w:rsidP="00C36CAE">
      <w:pPr>
        <w:rPr>
          <w:sz w:val="28"/>
          <w:szCs w:val="28"/>
        </w:rPr>
      </w:pPr>
      <w:r>
        <w:rPr>
          <w:sz w:val="28"/>
          <w:szCs w:val="28"/>
        </w:rPr>
        <w:t>- уход и присмотр за детьми</w:t>
      </w:r>
    </w:p>
    <w:p w:rsidR="00D92958" w:rsidRDefault="00D92958" w:rsidP="00C36CAE">
      <w:pPr>
        <w:rPr>
          <w:sz w:val="28"/>
          <w:szCs w:val="28"/>
        </w:rPr>
      </w:pPr>
    </w:p>
    <w:p w:rsidR="00D92958" w:rsidRPr="00D92958" w:rsidRDefault="00D92958" w:rsidP="00D92958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Для реализации целей, предусмотренных настоящим Уставом, ИП Шахова осуществляет следующие виды деятельности:</w:t>
      </w:r>
      <w:bookmarkStart w:id="0" w:name="_GoBack"/>
      <w:bookmarkEnd w:id="0"/>
    </w:p>
    <w:sectPr w:rsidR="00D92958" w:rsidRPr="00D92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EE7E8F"/>
    <w:multiLevelType w:val="hybridMultilevel"/>
    <w:tmpl w:val="02CED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B83A17"/>
    <w:multiLevelType w:val="hybridMultilevel"/>
    <w:tmpl w:val="FD94C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BAA"/>
    <w:rsid w:val="005310E5"/>
    <w:rsid w:val="00721ED7"/>
    <w:rsid w:val="008E2BAA"/>
    <w:rsid w:val="009E2906"/>
    <w:rsid w:val="00A74034"/>
    <w:rsid w:val="00C36CAE"/>
    <w:rsid w:val="00D92958"/>
    <w:rsid w:val="00D97101"/>
    <w:rsid w:val="00F04D4A"/>
    <w:rsid w:val="00F7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649A4-0F1F-4379-978F-699FAA28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40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4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8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8</cp:revision>
  <dcterms:created xsi:type="dcterms:W3CDTF">2025-04-04T03:19:00Z</dcterms:created>
  <dcterms:modified xsi:type="dcterms:W3CDTF">2025-04-04T04:22:00Z</dcterms:modified>
</cp:coreProperties>
</file>